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Y="-110"/>
        <w:tblW w:w="98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18"/>
        <w:gridCol w:w="4536"/>
        <w:gridCol w:w="2126"/>
        <w:gridCol w:w="709"/>
      </w:tblGrid>
      <w:tr w:rsidR="00286D0D" w:rsidRPr="00AB4389" w:rsidTr="00B21653">
        <w:trPr>
          <w:trHeight w:val="361"/>
        </w:trPr>
        <w:tc>
          <w:tcPr>
            <w:tcW w:w="2518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01CFA33F" wp14:editId="15B6593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-4445</wp:posOffset>
                  </wp:positionV>
                  <wp:extent cx="1495425" cy="847725"/>
                  <wp:effectExtent l="0" t="0" r="9525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21653">
        <w:trPr>
          <w:trHeight w:val="361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21653">
        <w:trPr>
          <w:trHeight w:val="663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210FF7" w:rsidP="004148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SOSYAL GÜVENLİK KESİNTİLERİ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D057A2" w:rsidP="00A16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Kurum personellerimizden </w:t>
            </w:r>
            <w:r w:rsidR="00326501">
              <w:rPr>
                <w:rFonts w:ascii="Times New Roman" w:hAnsi="Times New Roman" w:cs="Times New Roman"/>
                <w:sz w:val="24"/>
                <w:szCs w:val="24"/>
              </w:rPr>
              <w:t xml:space="preserve">maaşlarından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yapılan Sosyal Güvenlik kesintilerinin kontrol edilerek </w:t>
            </w:r>
            <w:r w:rsidR="00FD2A55">
              <w:rPr>
                <w:rFonts w:ascii="Times New Roman" w:hAnsi="Times New Roman" w:cs="Times New Roman"/>
                <w:sz w:val="24"/>
                <w:szCs w:val="24"/>
              </w:rPr>
              <w:t>SGK modülü üzerinden bildirimlerinin yapıl</w:t>
            </w:r>
            <w:r w:rsidR="00A16CC3">
              <w:rPr>
                <w:rFonts w:ascii="Times New Roman" w:hAnsi="Times New Roman" w:cs="Times New Roman"/>
                <w:sz w:val="24"/>
                <w:szCs w:val="24"/>
              </w:rPr>
              <w:t>dıktan sonra Muhasebe Birimine bildirilerek</w:t>
            </w:r>
            <w:r w:rsidR="00FD2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SGK hesabına dönemi içerisinde ödem</w:t>
            </w:r>
            <w:r w:rsidR="00A16CC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lerin gerçekleştirilmesi aşamasıdır.</w:t>
            </w:r>
            <w:r w:rsidR="006B3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D057A2" w:rsidP="00537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Maaş ödeme döneminde Sosyal Güvenlik Kesintilerinin yapılması ve Maaş ödemesinin gerçekleşmesi</w:t>
            </w:r>
            <w:r w:rsidR="00752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4A29E1" w:rsidP="00824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Kurum</w:t>
            </w:r>
            <w:r w:rsidR="00F00961">
              <w:rPr>
                <w:rFonts w:ascii="Times New Roman" w:hAnsi="Times New Roman" w:cs="Times New Roman"/>
                <w:sz w:val="24"/>
                <w:szCs w:val="24"/>
              </w:rPr>
              <w:t xml:space="preserve"> personel</w:t>
            </w:r>
            <w:r w:rsidR="0037520A">
              <w:rPr>
                <w:rFonts w:ascii="Times New Roman" w:hAnsi="Times New Roman" w:cs="Times New Roman"/>
                <w:sz w:val="24"/>
                <w:szCs w:val="24"/>
              </w:rPr>
              <w:t xml:space="preserve"> ma</w:t>
            </w:r>
            <w:r w:rsidR="00C847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7520A">
              <w:rPr>
                <w:rFonts w:ascii="Times New Roman" w:hAnsi="Times New Roman" w:cs="Times New Roman"/>
                <w:sz w:val="24"/>
                <w:szCs w:val="24"/>
              </w:rPr>
              <w:t>şlarından yapıl</w:t>
            </w:r>
            <w:r w:rsidR="00F00961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="0037520A">
              <w:rPr>
                <w:rFonts w:ascii="Times New Roman" w:hAnsi="Times New Roman" w:cs="Times New Roman"/>
                <w:sz w:val="24"/>
                <w:szCs w:val="24"/>
              </w:rPr>
              <w:t xml:space="preserve"> Sosyal Güvenlik Kesintilerinin </w:t>
            </w:r>
            <w:r w:rsidR="00824510">
              <w:rPr>
                <w:rFonts w:ascii="Times New Roman" w:hAnsi="Times New Roman" w:cs="Times New Roman"/>
                <w:sz w:val="24"/>
                <w:szCs w:val="24"/>
              </w:rPr>
              <w:t xml:space="preserve">harcama birimleri tarafından yapılan bildirimlerden sonra oluşan Sosyal Güvenlik Ödemeleri tutarlarının </w:t>
            </w:r>
            <w:r w:rsidR="00F00961">
              <w:rPr>
                <w:rFonts w:ascii="Times New Roman" w:hAnsi="Times New Roman" w:cs="Times New Roman"/>
                <w:sz w:val="24"/>
                <w:szCs w:val="24"/>
              </w:rPr>
              <w:t>kontrollerinin sağlan</w:t>
            </w:r>
            <w:r w:rsidR="00C847A0">
              <w:rPr>
                <w:rFonts w:ascii="Times New Roman" w:hAnsi="Times New Roman" w:cs="Times New Roman"/>
                <w:sz w:val="24"/>
                <w:szCs w:val="24"/>
              </w:rPr>
              <w:t>masını,</w:t>
            </w:r>
            <w:r w:rsidR="00960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961">
              <w:rPr>
                <w:rFonts w:ascii="Times New Roman" w:hAnsi="Times New Roman" w:cs="Times New Roman"/>
                <w:sz w:val="24"/>
                <w:szCs w:val="24"/>
              </w:rPr>
              <w:t>dönemi içerisinde muh</w:t>
            </w:r>
            <w:r w:rsidR="00C847A0">
              <w:rPr>
                <w:rFonts w:ascii="Times New Roman" w:hAnsi="Times New Roman" w:cs="Times New Roman"/>
                <w:sz w:val="24"/>
                <w:szCs w:val="24"/>
              </w:rPr>
              <w:t>asebe kayıtlarının oluşturulması</w:t>
            </w:r>
            <w:r w:rsidR="009D4296">
              <w:rPr>
                <w:rFonts w:ascii="Times New Roman" w:hAnsi="Times New Roman" w:cs="Times New Roman"/>
                <w:sz w:val="24"/>
                <w:szCs w:val="24"/>
              </w:rPr>
              <w:t>nı</w:t>
            </w:r>
            <w:r w:rsidR="00C847A0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="00F00961">
              <w:rPr>
                <w:rFonts w:ascii="Times New Roman" w:hAnsi="Times New Roman" w:cs="Times New Roman"/>
                <w:sz w:val="24"/>
                <w:szCs w:val="24"/>
              </w:rPr>
              <w:t xml:space="preserve"> herhang</w:t>
            </w:r>
            <w:r w:rsidR="00960C08">
              <w:rPr>
                <w:rFonts w:ascii="Times New Roman" w:hAnsi="Times New Roman" w:cs="Times New Roman"/>
                <w:sz w:val="24"/>
                <w:szCs w:val="24"/>
              </w:rPr>
              <w:t xml:space="preserve">i bir cezai </w:t>
            </w:r>
            <w:r w:rsidR="00AF0305">
              <w:rPr>
                <w:rFonts w:ascii="Times New Roman" w:hAnsi="Times New Roman" w:cs="Times New Roman"/>
                <w:sz w:val="24"/>
                <w:szCs w:val="24"/>
              </w:rPr>
              <w:t>yaptırıma</w:t>
            </w:r>
            <w:r w:rsidR="00960C08">
              <w:rPr>
                <w:rFonts w:ascii="Times New Roman" w:hAnsi="Times New Roman" w:cs="Times New Roman"/>
                <w:sz w:val="24"/>
                <w:szCs w:val="24"/>
              </w:rPr>
              <w:t xml:space="preserve"> neden olmadan</w:t>
            </w:r>
            <w:r w:rsidR="00F00961">
              <w:rPr>
                <w:rFonts w:ascii="Times New Roman" w:hAnsi="Times New Roman" w:cs="Times New Roman"/>
                <w:sz w:val="24"/>
                <w:szCs w:val="24"/>
              </w:rPr>
              <w:t xml:space="preserve"> SGK hesaplarına </w:t>
            </w:r>
            <w:r w:rsidR="00567EAA">
              <w:rPr>
                <w:rFonts w:ascii="Times New Roman" w:hAnsi="Times New Roman" w:cs="Times New Roman"/>
                <w:sz w:val="24"/>
                <w:szCs w:val="24"/>
              </w:rPr>
              <w:t>ödenmesini</w:t>
            </w:r>
            <w:r w:rsidR="00F00961">
              <w:rPr>
                <w:rFonts w:ascii="Times New Roman" w:hAnsi="Times New Roman" w:cs="Times New Roman"/>
                <w:sz w:val="24"/>
                <w:szCs w:val="24"/>
              </w:rPr>
              <w:t xml:space="preserve"> sağlamak.</w:t>
            </w:r>
            <w:r w:rsidR="00384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710E07" w:rsidP="00613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Kurum Personel maaşlarından yapılan </w:t>
            </w:r>
            <w:r w:rsidR="00865A6C">
              <w:rPr>
                <w:rFonts w:ascii="Times New Roman" w:hAnsi="Times New Roman" w:cs="Times New Roman"/>
                <w:sz w:val="24"/>
                <w:szCs w:val="24"/>
              </w:rPr>
              <w:t>Sosyal Güvenlik Kesinti</w:t>
            </w:r>
            <w:r w:rsidR="00997554">
              <w:rPr>
                <w:rFonts w:ascii="Times New Roman" w:hAnsi="Times New Roman" w:cs="Times New Roman"/>
                <w:sz w:val="24"/>
                <w:szCs w:val="24"/>
              </w:rPr>
              <w:t>lerinin</w:t>
            </w:r>
            <w:r w:rsidR="00613B87">
              <w:rPr>
                <w:rFonts w:ascii="Times New Roman" w:hAnsi="Times New Roman" w:cs="Times New Roman"/>
                <w:sz w:val="24"/>
                <w:szCs w:val="24"/>
              </w:rPr>
              <w:t xml:space="preserve"> ilgili harcama birimleri tarafından SGK modülüne</w:t>
            </w:r>
            <w:r w:rsidR="00997554">
              <w:rPr>
                <w:rFonts w:ascii="Times New Roman" w:hAnsi="Times New Roman" w:cs="Times New Roman"/>
                <w:sz w:val="24"/>
                <w:szCs w:val="24"/>
              </w:rPr>
              <w:t xml:space="preserve"> eksik ya</w:t>
            </w:r>
            <w:r w:rsidR="00D46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554">
              <w:rPr>
                <w:rFonts w:ascii="Times New Roman" w:hAnsi="Times New Roman" w:cs="Times New Roman"/>
                <w:sz w:val="24"/>
                <w:szCs w:val="24"/>
              </w:rPr>
              <w:t xml:space="preserve">da hatalı bildirilmesi veya </w:t>
            </w:r>
            <w:r w:rsidR="00613B87">
              <w:rPr>
                <w:rFonts w:ascii="Times New Roman" w:hAnsi="Times New Roman" w:cs="Times New Roman"/>
                <w:sz w:val="24"/>
                <w:szCs w:val="24"/>
              </w:rPr>
              <w:t xml:space="preserve">Muhasebe birimine geç gönderilmesi ve </w:t>
            </w:r>
            <w:r w:rsidR="00997554">
              <w:rPr>
                <w:rFonts w:ascii="Times New Roman" w:hAnsi="Times New Roman" w:cs="Times New Roman"/>
                <w:sz w:val="24"/>
                <w:szCs w:val="24"/>
              </w:rPr>
              <w:t xml:space="preserve">ödemelerin </w:t>
            </w:r>
            <w:r w:rsidR="00AA364D">
              <w:rPr>
                <w:rFonts w:ascii="Times New Roman" w:hAnsi="Times New Roman" w:cs="Times New Roman"/>
                <w:sz w:val="24"/>
                <w:szCs w:val="24"/>
              </w:rPr>
              <w:t>dönemi içerisinde yapılamaması.</w:t>
            </w:r>
            <w:r w:rsidR="003B3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AF361E" w:rsidP="007A161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618">
              <w:rPr>
                <w:rFonts w:ascii="Times New Roman" w:hAnsi="Times New Roman" w:cs="Times New Roman"/>
                <w:sz w:val="24"/>
                <w:szCs w:val="24"/>
              </w:rPr>
              <w:t>Kurum personel m</w:t>
            </w:r>
            <w:r w:rsidR="00710E07">
              <w:rPr>
                <w:rFonts w:ascii="Times New Roman" w:hAnsi="Times New Roman" w:cs="Times New Roman"/>
                <w:sz w:val="24"/>
                <w:szCs w:val="24"/>
              </w:rPr>
              <w:t xml:space="preserve">aaşlardan yapılan </w:t>
            </w:r>
            <w:r w:rsidR="00793E8D">
              <w:rPr>
                <w:rFonts w:ascii="Times New Roman" w:hAnsi="Times New Roman" w:cs="Times New Roman"/>
                <w:sz w:val="24"/>
                <w:szCs w:val="24"/>
              </w:rPr>
              <w:t>Sosyal Güvenlik Kesinti</w:t>
            </w:r>
            <w:r w:rsidR="00212F9E">
              <w:rPr>
                <w:rFonts w:ascii="Times New Roman" w:hAnsi="Times New Roman" w:cs="Times New Roman"/>
                <w:sz w:val="24"/>
                <w:szCs w:val="24"/>
              </w:rPr>
              <w:t xml:space="preserve">lerinin </w:t>
            </w:r>
            <w:r w:rsidR="007A1618">
              <w:rPr>
                <w:rFonts w:ascii="Times New Roman" w:hAnsi="Times New Roman" w:cs="Times New Roman"/>
                <w:sz w:val="24"/>
                <w:szCs w:val="24"/>
              </w:rPr>
              <w:t>birimlerden ödenmek üzere zamanında gelmesini sağlamak ve gerekli kontroller yapıldıktan sonra</w:t>
            </w:r>
            <w:r w:rsidR="00212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618">
              <w:rPr>
                <w:rFonts w:ascii="Times New Roman" w:hAnsi="Times New Roman" w:cs="Times New Roman"/>
                <w:sz w:val="24"/>
                <w:szCs w:val="24"/>
              </w:rPr>
              <w:t>muhasebe kayıtlarının yapılarak herhangi bir cezai yaptırıma neden olmayacak şekilde dönemi içerisinde ödeminin gerçekleşmesini sağlamak.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670C41" w:rsidP="004A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F0664">
              <w:rPr>
                <w:rFonts w:ascii="Times New Roman" w:hAnsi="Times New Roman" w:cs="Times New Roman"/>
                <w:sz w:val="24"/>
                <w:szCs w:val="24"/>
              </w:rPr>
              <w:t xml:space="preserve"> Gün</w:t>
            </w:r>
          </w:p>
        </w:tc>
      </w:tr>
      <w:tr w:rsidR="00286D0D" w:rsidRPr="00AB4389" w:rsidTr="00B21653">
        <w:trPr>
          <w:trHeight w:val="364"/>
        </w:trPr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9D7A74" w:rsidRDefault="00CB2305" w:rsidP="009D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657 Sayılı Devlet Memurları Kanunu </w:t>
            </w:r>
          </w:p>
          <w:p w:rsidR="002060C6" w:rsidRDefault="002060C6" w:rsidP="009D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5434</w:t>
            </w:r>
            <w:r w:rsidR="00CB2305">
              <w:rPr>
                <w:rFonts w:ascii="Times New Roman" w:hAnsi="Times New Roman" w:cs="Times New Roman"/>
                <w:sz w:val="24"/>
                <w:szCs w:val="24"/>
              </w:rPr>
              <w:t xml:space="preserve"> Sayılı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Emekli Sandığı</w:t>
            </w:r>
            <w:r w:rsidR="00CB2305">
              <w:rPr>
                <w:rFonts w:ascii="Times New Roman" w:hAnsi="Times New Roman" w:cs="Times New Roman"/>
                <w:sz w:val="24"/>
                <w:szCs w:val="24"/>
              </w:rPr>
              <w:t xml:space="preserve"> Kanunu</w:t>
            </w:r>
          </w:p>
          <w:p w:rsidR="00CB2305" w:rsidRPr="00AB4389" w:rsidRDefault="002060C6" w:rsidP="00206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5510 Sayılı Sosyal Sigortalar ve Genel Sağlık Sigortası Kanunu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D462DE" w:rsidRDefault="00D462DE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Harcama Birimleri</w:t>
            </w:r>
          </w:p>
          <w:p w:rsidR="00286D0D" w:rsidRPr="00AB4389" w:rsidRDefault="00E514A8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Muhasebe ve Kesin Hesap Şube Müdürlüğü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E514A8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Muhasebe Yetkilisi</w:t>
            </w:r>
          </w:p>
        </w:tc>
      </w:tr>
      <w:bookmarkEnd w:id="0"/>
      <w:tr w:rsidR="00D462DE" w:rsidRPr="00AB4389" w:rsidTr="00A668A3">
        <w:tc>
          <w:tcPr>
            <w:tcW w:w="2518" w:type="dxa"/>
            <w:shd w:val="clear" w:color="auto" w:fill="FFFFFF" w:themeFill="background1"/>
            <w:vAlign w:val="center"/>
          </w:tcPr>
          <w:p w:rsidR="00D462DE" w:rsidRPr="00AB4389" w:rsidRDefault="00D462DE" w:rsidP="00A668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  <w:bookmarkStart w:id="1" w:name="_GoBack"/>
            <w:bookmarkEnd w:id="1"/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D462DE" w:rsidRDefault="0000057D" w:rsidP="0000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Harcama Birimleri</w:t>
            </w:r>
          </w:p>
          <w:p w:rsidR="0000057D" w:rsidRDefault="0000057D" w:rsidP="0000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Birgül TUNÇELİ</w:t>
            </w:r>
          </w:p>
          <w:p w:rsidR="0000057D" w:rsidRPr="00AB4389" w:rsidRDefault="0000057D" w:rsidP="0000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KORKMAZ</w:t>
            </w:r>
          </w:p>
        </w:tc>
      </w:tr>
      <w:tr w:rsidR="00D462DE" w:rsidRPr="00AB4389" w:rsidTr="00BB6F06">
        <w:trPr>
          <w:trHeight w:val="384"/>
        </w:trPr>
        <w:tc>
          <w:tcPr>
            <w:tcW w:w="2518" w:type="dxa"/>
            <w:shd w:val="clear" w:color="auto" w:fill="FFFFFF" w:themeFill="background1"/>
            <w:vAlign w:val="center"/>
          </w:tcPr>
          <w:p w:rsidR="00D462DE" w:rsidRPr="00AB4389" w:rsidRDefault="00D462DE" w:rsidP="00A668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D462DE" w:rsidRPr="00AB4389" w:rsidRDefault="0000057D" w:rsidP="00A6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</w:p>
        </w:tc>
      </w:tr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CFF" w:rsidRDefault="00740CFF" w:rsidP="00956C56">
      <w:pPr>
        <w:spacing w:after="0" w:line="240" w:lineRule="auto"/>
      </w:pPr>
      <w:r>
        <w:separator/>
      </w:r>
    </w:p>
  </w:endnote>
  <w:endnote w:type="continuationSeparator" w:id="0">
    <w:p w:rsidR="00740CFF" w:rsidRDefault="00740CFF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CFF" w:rsidRDefault="00740CFF" w:rsidP="00956C56">
      <w:pPr>
        <w:spacing w:after="0" w:line="240" w:lineRule="auto"/>
      </w:pPr>
      <w:r>
        <w:separator/>
      </w:r>
    </w:p>
  </w:footnote>
  <w:footnote w:type="continuationSeparator" w:id="0">
    <w:p w:rsidR="00740CFF" w:rsidRDefault="00740CFF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057D"/>
    <w:rsid w:val="00006B38"/>
    <w:rsid w:val="00007CC5"/>
    <w:rsid w:val="00021A1E"/>
    <w:rsid w:val="00026AEA"/>
    <w:rsid w:val="00031855"/>
    <w:rsid w:val="0006132E"/>
    <w:rsid w:val="00062E80"/>
    <w:rsid w:val="000635B2"/>
    <w:rsid w:val="00082135"/>
    <w:rsid w:val="00082DCC"/>
    <w:rsid w:val="00087906"/>
    <w:rsid w:val="00091F29"/>
    <w:rsid w:val="000A62DC"/>
    <w:rsid w:val="000E09DE"/>
    <w:rsid w:val="000F572C"/>
    <w:rsid w:val="00104954"/>
    <w:rsid w:val="00121297"/>
    <w:rsid w:val="00136944"/>
    <w:rsid w:val="001452D2"/>
    <w:rsid w:val="00151A3E"/>
    <w:rsid w:val="0016025C"/>
    <w:rsid w:val="00160C8F"/>
    <w:rsid w:val="00163F06"/>
    <w:rsid w:val="00166B1F"/>
    <w:rsid w:val="00170743"/>
    <w:rsid w:val="001743CD"/>
    <w:rsid w:val="00184486"/>
    <w:rsid w:val="00187A7F"/>
    <w:rsid w:val="00194850"/>
    <w:rsid w:val="00194FA2"/>
    <w:rsid w:val="00197390"/>
    <w:rsid w:val="001B2F21"/>
    <w:rsid w:val="001E6E93"/>
    <w:rsid w:val="001F0BFF"/>
    <w:rsid w:val="001F3116"/>
    <w:rsid w:val="001F48D2"/>
    <w:rsid w:val="002060C6"/>
    <w:rsid w:val="002105E6"/>
    <w:rsid w:val="00210FF7"/>
    <w:rsid w:val="00211A7B"/>
    <w:rsid w:val="00212337"/>
    <w:rsid w:val="00212F9E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50A5"/>
    <w:rsid w:val="002722AB"/>
    <w:rsid w:val="00272710"/>
    <w:rsid w:val="00273B11"/>
    <w:rsid w:val="00274144"/>
    <w:rsid w:val="00286D0D"/>
    <w:rsid w:val="00291AB6"/>
    <w:rsid w:val="002A2C79"/>
    <w:rsid w:val="002A4965"/>
    <w:rsid w:val="002A7127"/>
    <w:rsid w:val="002B5443"/>
    <w:rsid w:val="002D2666"/>
    <w:rsid w:val="00314033"/>
    <w:rsid w:val="00316652"/>
    <w:rsid w:val="00326501"/>
    <w:rsid w:val="00327025"/>
    <w:rsid w:val="00331F2B"/>
    <w:rsid w:val="00335C75"/>
    <w:rsid w:val="00343FAC"/>
    <w:rsid w:val="003733EC"/>
    <w:rsid w:val="0037520A"/>
    <w:rsid w:val="00375703"/>
    <w:rsid w:val="00384727"/>
    <w:rsid w:val="003A4731"/>
    <w:rsid w:val="003B3AB0"/>
    <w:rsid w:val="003B5E17"/>
    <w:rsid w:val="003D0ACC"/>
    <w:rsid w:val="003D0FEB"/>
    <w:rsid w:val="003E0E1E"/>
    <w:rsid w:val="004055A5"/>
    <w:rsid w:val="004148FC"/>
    <w:rsid w:val="004201B9"/>
    <w:rsid w:val="00421025"/>
    <w:rsid w:val="00424522"/>
    <w:rsid w:val="00424EBE"/>
    <w:rsid w:val="00425209"/>
    <w:rsid w:val="00425893"/>
    <w:rsid w:val="004350E1"/>
    <w:rsid w:val="00442952"/>
    <w:rsid w:val="00442FC1"/>
    <w:rsid w:val="00464F48"/>
    <w:rsid w:val="0047613C"/>
    <w:rsid w:val="0048092F"/>
    <w:rsid w:val="0048396D"/>
    <w:rsid w:val="00487EC3"/>
    <w:rsid w:val="00490472"/>
    <w:rsid w:val="0049515D"/>
    <w:rsid w:val="00496355"/>
    <w:rsid w:val="004A0BA3"/>
    <w:rsid w:val="004A29E1"/>
    <w:rsid w:val="004C1E55"/>
    <w:rsid w:val="004C1ED3"/>
    <w:rsid w:val="004F3248"/>
    <w:rsid w:val="00515690"/>
    <w:rsid w:val="0052089A"/>
    <w:rsid w:val="00523D61"/>
    <w:rsid w:val="00526966"/>
    <w:rsid w:val="005363B3"/>
    <w:rsid w:val="005378F1"/>
    <w:rsid w:val="005549A5"/>
    <w:rsid w:val="00561EE2"/>
    <w:rsid w:val="0056684A"/>
    <w:rsid w:val="00567E6D"/>
    <w:rsid w:val="00567EAA"/>
    <w:rsid w:val="00577E77"/>
    <w:rsid w:val="00585CFD"/>
    <w:rsid w:val="005919AB"/>
    <w:rsid w:val="00592727"/>
    <w:rsid w:val="005A28F3"/>
    <w:rsid w:val="005A3F92"/>
    <w:rsid w:val="005B0C34"/>
    <w:rsid w:val="005B7F9F"/>
    <w:rsid w:val="005D5908"/>
    <w:rsid w:val="005D66EF"/>
    <w:rsid w:val="005E0224"/>
    <w:rsid w:val="005E3828"/>
    <w:rsid w:val="005E6D63"/>
    <w:rsid w:val="005F497A"/>
    <w:rsid w:val="005F6C6F"/>
    <w:rsid w:val="005F7C6B"/>
    <w:rsid w:val="00610850"/>
    <w:rsid w:val="00613B87"/>
    <w:rsid w:val="006212D1"/>
    <w:rsid w:val="00622009"/>
    <w:rsid w:val="006348B9"/>
    <w:rsid w:val="00656EB9"/>
    <w:rsid w:val="006632E9"/>
    <w:rsid w:val="00670C41"/>
    <w:rsid w:val="00677398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7783"/>
    <w:rsid w:val="006F3431"/>
    <w:rsid w:val="006F62AC"/>
    <w:rsid w:val="00706F72"/>
    <w:rsid w:val="00707124"/>
    <w:rsid w:val="00710E07"/>
    <w:rsid w:val="007141C4"/>
    <w:rsid w:val="0071538B"/>
    <w:rsid w:val="0071661F"/>
    <w:rsid w:val="007203A7"/>
    <w:rsid w:val="007225D2"/>
    <w:rsid w:val="0073489B"/>
    <w:rsid w:val="00740CFF"/>
    <w:rsid w:val="00746F73"/>
    <w:rsid w:val="00750B1E"/>
    <w:rsid w:val="0075260B"/>
    <w:rsid w:val="00761A3C"/>
    <w:rsid w:val="00775952"/>
    <w:rsid w:val="00777D01"/>
    <w:rsid w:val="007837D6"/>
    <w:rsid w:val="00783AC1"/>
    <w:rsid w:val="0079023E"/>
    <w:rsid w:val="00792B4F"/>
    <w:rsid w:val="00793E8D"/>
    <w:rsid w:val="007940FD"/>
    <w:rsid w:val="007A132C"/>
    <w:rsid w:val="007A1618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4510"/>
    <w:rsid w:val="00825A4D"/>
    <w:rsid w:val="00830023"/>
    <w:rsid w:val="00833BA3"/>
    <w:rsid w:val="00834064"/>
    <w:rsid w:val="00850747"/>
    <w:rsid w:val="0086268E"/>
    <w:rsid w:val="00864813"/>
    <w:rsid w:val="00865A6C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0C08"/>
    <w:rsid w:val="00961F99"/>
    <w:rsid w:val="009633F0"/>
    <w:rsid w:val="00973629"/>
    <w:rsid w:val="00976AF2"/>
    <w:rsid w:val="009822C3"/>
    <w:rsid w:val="00984DDF"/>
    <w:rsid w:val="009854E1"/>
    <w:rsid w:val="00992A84"/>
    <w:rsid w:val="00997554"/>
    <w:rsid w:val="009A0DA0"/>
    <w:rsid w:val="009A3149"/>
    <w:rsid w:val="009A53C1"/>
    <w:rsid w:val="009A790B"/>
    <w:rsid w:val="009B49AB"/>
    <w:rsid w:val="009B4D52"/>
    <w:rsid w:val="009C434C"/>
    <w:rsid w:val="009C5973"/>
    <w:rsid w:val="009C7660"/>
    <w:rsid w:val="009D4296"/>
    <w:rsid w:val="009D678F"/>
    <w:rsid w:val="009D7A74"/>
    <w:rsid w:val="009E6483"/>
    <w:rsid w:val="009F0985"/>
    <w:rsid w:val="009F4985"/>
    <w:rsid w:val="009F6B86"/>
    <w:rsid w:val="00A01138"/>
    <w:rsid w:val="00A04A1C"/>
    <w:rsid w:val="00A074D8"/>
    <w:rsid w:val="00A12620"/>
    <w:rsid w:val="00A16CC3"/>
    <w:rsid w:val="00A24F8E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1360"/>
    <w:rsid w:val="00AA364D"/>
    <w:rsid w:val="00AA44BD"/>
    <w:rsid w:val="00AB03A2"/>
    <w:rsid w:val="00AB4389"/>
    <w:rsid w:val="00AC3F73"/>
    <w:rsid w:val="00AD1116"/>
    <w:rsid w:val="00AE1640"/>
    <w:rsid w:val="00AE7E3F"/>
    <w:rsid w:val="00AF0305"/>
    <w:rsid w:val="00AF361E"/>
    <w:rsid w:val="00B034BA"/>
    <w:rsid w:val="00B04A9F"/>
    <w:rsid w:val="00B06FCF"/>
    <w:rsid w:val="00B20EB6"/>
    <w:rsid w:val="00B21653"/>
    <w:rsid w:val="00B40B6B"/>
    <w:rsid w:val="00B42677"/>
    <w:rsid w:val="00B543B8"/>
    <w:rsid w:val="00B560B6"/>
    <w:rsid w:val="00B65B9D"/>
    <w:rsid w:val="00B9692D"/>
    <w:rsid w:val="00BA549A"/>
    <w:rsid w:val="00BA5C0C"/>
    <w:rsid w:val="00BA714B"/>
    <w:rsid w:val="00BA71BC"/>
    <w:rsid w:val="00BB6F06"/>
    <w:rsid w:val="00BC3F17"/>
    <w:rsid w:val="00BD3333"/>
    <w:rsid w:val="00BD5C53"/>
    <w:rsid w:val="00BE0BB7"/>
    <w:rsid w:val="00BF1F3E"/>
    <w:rsid w:val="00BF5A77"/>
    <w:rsid w:val="00C0483D"/>
    <w:rsid w:val="00C06C0E"/>
    <w:rsid w:val="00C06CD5"/>
    <w:rsid w:val="00C42F5D"/>
    <w:rsid w:val="00C47B9F"/>
    <w:rsid w:val="00C47D18"/>
    <w:rsid w:val="00C5256E"/>
    <w:rsid w:val="00C530CC"/>
    <w:rsid w:val="00C55AA1"/>
    <w:rsid w:val="00C77F89"/>
    <w:rsid w:val="00C847A0"/>
    <w:rsid w:val="00C924D5"/>
    <w:rsid w:val="00C94448"/>
    <w:rsid w:val="00CA0BA2"/>
    <w:rsid w:val="00CB2305"/>
    <w:rsid w:val="00CB5FFA"/>
    <w:rsid w:val="00CB691F"/>
    <w:rsid w:val="00CD56A6"/>
    <w:rsid w:val="00CD636C"/>
    <w:rsid w:val="00CD6464"/>
    <w:rsid w:val="00CF0664"/>
    <w:rsid w:val="00CF7FE8"/>
    <w:rsid w:val="00D057A2"/>
    <w:rsid w:val="00D26102"/>
    <w:rsid w:val="00D42E5B"/>
    <w:rsid w:val="00D462DE"/>
    <w:rsid w:val="00D563C2"/>
    <w:rsid w:val="00D57955"/>
    <w:rsid w:val="00D6446D"/>
    <w:rsid w:val="00D65B94"/>
    <w:rsid w:val="00D7617F"/>
    <w:rsid w:val="00D76AFD"/>
    <w:rsid w:val="00D91ACE"/>
    <w:rsid w:val="00DA27BA"/>
    <w:rsid w:val="00DA5DC0"/>
    <w:rsid w:val="00DB1008"/>
    <w:rsid w:val="00DB6990"/>
    <w:rsid w:val="00DC5FF7"/>
    <w:rsid w:val="00DD1B1E"/>
    <w:rsid w:val="00DD3530"/>
    <w:rsid w:val="00DD371B"/>
    <w:rsid w:val="00DD7BCD"/>
    <w:rsid w:val="00DE1439"/>
    <w:rsid w:val="00DF14B4"/>
    <w:rsid w:val="00DF5649"/>
    <w:rsid w:val="00E03B72"/>
    <w:rsid w:val="00E21ADA"/>
    <w:rsid w:val="00E3376A"/>
    <w:rsid w:val="00E3766B"/>
    <w:rsid w:val="00E45CC5"/>
    <w:rsid w:val="00E45F74"/>
    <w:rsid w:val="00E514A8"/>
    <w:rsid w:val="00E63B0D"/>
    <w:rsid w:val="00E6483C"/>
    <w:rsid w:val="00E775DE"/>
    <w:rsid w:val="00E90C66"/>
    <w:rsid w:val="00E918D1"/>
    <w:rsid w:val="00E95D98"/>
    <w:rsid w:val="00EA03BD"/>
    <w:rsid w:val="00EA145F"/>
    <w:rsid w:val="00EA76F0"/>
    <w:rsid w:val="00EC05C7"/>
    <w:rsid w:val="00EF4683"/>
    <w:rsid w:val="00EF7F4B"/>
    <w:rsid w:val="00F00961"/>
    <w:rsid w:val="00F21BC2"/>
    <w:rsid w:val="00F234D9"/>
    <w:rsid w:val="00F37956"/>
    <w:rsid w:val="00F52813"/>
    <w:rsid w:val="00F55710"/>
    <w:rsid w:val="00F65D37"/>
    <w:rsid w:val="00F7753F"/>
    <w:rsid w:val="00F80C51"/>
    <w:rsid w:val="00F870A2"/>
    <w:rsid w:val="00F87A65"/>
    <w:rsid w:val="00FA4358"/>
    <w:rsid w:val="00FB2570"/>
    <w:rsid w:val="00FC1486"/>
    <w:rsid w:val="00FC14A3"/>
    <w:rsid w:val="00FC7840"/>
    <w:rsid w:val="00FD1C80"/>
    <w:rsid w:val="00FD2A55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4A42"/>
  <w15:docId w15:val="{25B18A0B-09FA-4F48-8BC8-A0D3AAE7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Windows Kullanıcısı</cp:lastModifiedBy>
  <cp:revision>145</cp:revision>
  <dcterms:created xsi:type="dcterms:W3CDTF">2017-06-30T11:14:00Z</dcterms:created>
  <dcterms:modified xsi:type="dcterms:W3CDTF">2022-03-28T08:24:00Z</dcterms:modified>
</cp:coreProperties>
</file>